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30" w:rsidRPr="00695730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rStyle w:val="a4"/>
          <w:color w:val="000000" w:themeColor="text1"/>
        </w:rPr>
        <w:t>ПОЛОЖЕНИЕ</w:t>
      </w:r>
      <w:r w:rsidRPr="00695730">
        <w:rPr>
          <w:color w:val="000000" w:themeColor="text1"/>
        </w:rPr>
        <w:br/>
        <w:t xml:space="preserve">о проведении 6  Этапа Кубка России по </w:t>
      </w:r>
      <w:proofErr w:type="spellStart"/>
      <w:r w:rsidRPr="00695730">
        <w:rPr>
          <w:color w:val="000000" w:themeColor="text1"/>
        </w:rPr>
        <w:t>пэйнтболу</w:t>
      </w:r>
      <w:proofErr w:type="spellEnd"/>
      <w:r w:rsidRPr="00695730">
        <w:rPr>
          <w:color w:val="000000" w:themeColor="text1"/>
        </w:rPr>
        <w:t xml:space="preserve">, зона </w:t>
      </w:r>
      <w:proofErr w:type="spellStart"/>
      <w:r w:rsidRPr="00695730">
        <w:rPr>
          <w:color w:val="000000" w:themeColor="text1"/>
        </w:rPr>
        <w:t>УрФО</w:t>
      </w:r>
      <w:proofErr w:type="spellEnd"/>
      <w:r w:rsidRPr="00695730">
        <w:rPr>
          <w:color w:val="000000" w:themeColor="text1"/>
        </w:rPr>
        <w:br/>
      </w:r>
      <w:r w:rsidRPr="00695730">
        <w:rPr>
          <w:color w:val="000000" w:themeColor="text1"/>
        </w:rPr>
        <w:br/>
      </w:r>
      <w:r w:rsidRPr="00695730">
        <w:rPr>
          <w:rStyle w:val="a4"/>
          <w:color w:val="000000" w:themeColor="text1"/>
        </w:rPr>
        <w:t>1. Общие положения</w:t>
      </w:r>
      <w:r w:rsidRPr="00695730">
        <w:rPr>
          <w:color w:val="000000" w:themeColor="text1"/>
        </w:rPr>
        <w:br/>
        <w:t xml:space="preserve">Этап Кубка России по </w:t>
      </w:r>
      <w:proofErr w:type="spellStart"/>
      <w:r w:rsidRPr="00695730">
        <w:rPr>
          <w:color w:val="000000" w:themeColor="text1"/>
        </w:rPr>
        <w:t>пэйнтболу</w:t>
      </w:r>
      <w:proofErr w:type="spellEnd"/>
      <w:r w:rsidRPr="00695730">
        <w:rPr>
          <w:color w:val="000000" w:themeColor="text1"/>
        </w:rPr>
        <w:t xml:space="preserve"> проводится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2015 год, утвержденным Министерством спорта, туризма и молодежной политики Российской Федерации.</w:t>
      </w:r>
      <w:r w:rsidRPr="00695730">
        <w:rPr>
          <w:color w:val="000000" w:themeColor="text1"/>
        </w:rPr>
        <w:br/>
        <w:t>Спортивные соревнования проводятся в соответствии с правилами вида спорта «</w:t>
      </w:r>
      <w:proofErr w:type="spellStart"/>
      <w:r w:rsidRPr="00695730">
        <w:rPr>
          <w:color w:val="000000" w:themeColor="text1"/>
        </w:rPr>
        <w:t>Пэйнтбол</w:t>
      </w:r>
      <w:proofErr w:type="spellEnd"/>
      <w:r w:rsidRPr="00695730">
        <w:rPr>
          <w:color w:val="000000" w:themeColor="text1"/>
        </w:rPr>
        <w:t>», утвержденными приказом Министерства спорта, туризма и молодежной политики Российской Федерации от 05 апреля 2010г. №287</w:t>
      </w:r>
      <w:r w:rsidRPr="00695730">
        <w:rPr>
          <w:color w:val="000000" w:themeColor="text1"/>
        </w:rPr>
        <w:br/>
      </w:r>
      <w:r w:rsidRPr="00695730">
        <w:rPr>
          <w:color w:val="000000" w:themeColor="text1"/>
        </w:rPr>
        <w:br/>
      </w:r>
      <w:r w:rsidRPr="00695730">
        <w:rPr>
          <w:rStyle w:val="a4"/>
          <w:color w:val="000000" w:themeColor="text1"/>
        </w:rPr>
        <w:t>2. Цели и задачи</w:t>
      </w:r>
      <w:r w:rsidRPr="00695730">
        <w:rPr>
          <w:color w:val="000000" w:themeColor="text1"/>
        </w:rPr>
        <w:br/>
        <w:t xml:space="preserve">- Популяризация спортивного </w:t>
      </w:r>
      <w:proofErr w:type="spellStart"/>
      <w:r w:rsidRPr="00695730">
        <w:rPr>
          <w:color w:val="000000" w:themeColor="text1"/>
        </w:rPr>
        <w:t>пэйнтбола</w:t>
      </w:r>
      <w:proofErr w:type="spellEnd"/>
      <w:r w:rsidRPr="00695730">
        <w:rPr>
          <w:color w:val="000000" w:themeColor="text1"/>
        </w:rPr>
        <w:t>.</w:t>
      </w:r>
      <w:r w:rsidRPr="00695730">
        <w:rPr>
          <w:color w:val="000000" w:themeColor="text1"/>
        </w:rPr>
        <w:br/>
        <w:t>- Пропаганда здорового образа жизни.</w:t>
      </w:r>
      <w:r w:rsidRPr="00695730">
        <w:rPr>
          <w:color w:val="000000" w:themeColor="text1"/>
        </w:rPr>
        <w:br/>
        <w:t>- Привлечение игроков и формирование новых команд.</w:t>
      </w:r>
      <w:r w:rsidRPr="00695730">
        <w:rPr>
          <w:color w:val="000000" w:themeColor="text1"/>
        </w:rPr>
        <w:br/>
        <w:t>- Выявление сильнейших команд и игроков.</w:t>
      </w:r>
      <w:r w:rsidRPr="00695730">
        <w:rPr>
          <w:color w:val="000000" w:themeColor="text1"/>
        </w:rPr>
        <w:br/>
      </w:r>
      <w:r w:rsidRPr="00695730">
        <w:rPr>
          <w:color w:val="000000" w:themeColor="text1"/>
        </w:rPr>
        <w:br/>
      </w:r>
      <w:r w:rsidRPr="00695730">
        <w:rPr>
          <w:rStyle w:val="a4"/>
          <w:color w:val="000000" w:themeColor="text1"/>
        </w:rPr>
        <w:t>3. Организаторы, контактная информация</w:t>
      </w:r>
      <w:r w:rsidRPr="00695730">
        <w:rPr>
          <w:color w:val="000000" w:themeColor="text1"/>
        </w:rPr>
        <w:br/>
        <w:t xml:space="preserve">Муниципальное </w:t>
      </w:r>
      <w:r w:rsidR="00732C3A">
        <w:rPr>
          <w:color w:val="000000" w:themeColor="text1"/>
        </w:rPr>
        <w:t>б</w:t>
      </w:r>
      <w:r w:rsidRPr="00695730">
        <w:rPr>
          <w:color w:val="000000" w:themeColor="text1"/>
        </w:rPr>
        <w:t xml:space="preserve">юджетное </w:t>
      </w:r>
      <w:r w:rsidR="00732C3A">
        <w:rPr>
          <w:color w:val="000000" w:themeColor="text1"/>
        </w:rPr>
        <w:t>у</w:t>
      </w:r>
      <w:r w:rsidRPr="00695730">
        <w:rPr>
          <w:color w:val="000000" w:themeColor="text1"/>
        </w:rPr>
        <w:t xml:space="preserve">чреждение «Центр </w:t>
      </w:r>
      <w:r w:rsidR="00732C3A">
        <w:rPr>
          <w:color w:val="000000" w:themeColor="text1"/>
        </w:rPr>
        <w:t>с</w:t>
      </w:r>
      <w:r w:rsidRPr="00695730">
        <w:rPr>
          <w:color w:val="000000" w:themeColor="text1"/>
        </w:rPr>
        <w:t xml:space="preserve">пециальной </w:t>
      </w:r>
      <w:r w:rsidR="00732C3A">
        <w:rPr>
          <w:color w:val="000000" w:themeColor="text1"/>
        </w:rPr>
        <w:t>п</w:t>
      </w:r>
      <w:r w:rsidRPr="00695730">
        <w:rPr>
          <w:color w:val="000000" w:themeColor="text1"/>
        </w:rPr>
        <w:t xml:space="preserve">одготовки </w:t>
      </w:r>
      <w:r w:rsidR="00732C3A">
        <w:rPr>
          <w:color w:val="000000" w:themeColor="text1"/>
        </w:rPr>
        <w:t>«</w:t>
      </w:r>
      <w:r w:rsidRPr="00695730">
        <w:rPr>
          <w:color w:val="000000" w:themeColor="text1"/>
        </w:rPr>
        <w:t>Сибирский легион»</w:t>
      </w:r>
      <w:r w:rsidRPr="00695730">
        <w:rPr>
          <w:color w:val="000000" w:themeColor="text1"/>
        </w:rPr>
        <w:br/>
      </w:r>
      <w:proofErr w:type="spellStart"/>
      <w:r w:rsidRPr="00695730">
        <w:rPr>
          <w:color w:val="000000" w:themeColor="text1"/>
        </w:rPr>
        <w:t>Клышко</w:t>
      </w:r>
      <w:proofErr w:type="spellEnd"/>
      <w:r w:rsidRPr="00695730">
        <w:rPr>
          <w:color w:val="000000" w:themeColor="text1"/>
        </w:rPr>
        <w:t xml:space="preserve"> Сергей,</w:t>
      </w:r>
      <w:r w:rsidRPr="00695730">
        <w:rPr>
          <w:rStyle w:val="apple-converted-space"/>
          <w:color w:val="000000" w:themeColor="text1"/>
        </w:rPr>
        <w:t> </w:t>
      </w:r>
      <w:r w:rsidRPr="00695730">
        <w:rPr>
          <w:rStyle w:val="js-phone-number"/>
          <w:color w:val="000000" w:themeColor="text1"/>
        </w:rPr>
        <w:t>+7922-253-22-97</w:t>
      </w:r>
      <w:r w:rsidRPr="00695730">
        <w:rPr>
          <w:color w:val="000000" w:themeColor="text1"/>
        </w:rPr>
        <w:t>, e-</w:t>
      </w:r>
      <w:proofErr w:type="spellStart"/>
      <w:r w:rsidRPr="00695730">
        <w:rPr>
          <w:color w:val="000000" w:themeColor="text1"/>
        </w:rPr>
        <w:t>mail</w:t>
      </w:r>
      <w:proofErr w:type="spellEnd"/>
      <w:r w:rsidRPr="00695730">
        <w:rPr>
          <w:color w:val="000000" w:themeColor="text1"/>
        </w:rPr>
        <w:t>:  </w:t>
      </w:r>
      <w:r w:rsidRPr="00695730">
        <w:rPr>
          <w:rStyle w:val="a4"/>
          <w:color w:val="000000" w:themeColor="text1"/>
        </w:rPr>
        <w:t>Klyshko_sergei@mail.ru</w:t>
      </w:r>
    </w:p>
    <w:p w:rsidR="00695730" w:rsidRPr="00695730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695730">
        <w:rPr>
          <w:color w:val="000000" w:themeColor="text1"/>
        </w:rPr>
        <w:t>Азябин</w:t>
      </w:r>
      <w:proofErr w:type="spellEnd"/>
      <w:r w:rsidRPr="00695730">
        <w:rPr>
          <w:color w:val="000000" w:themeColor="text1"/>
        </w:rPr>
        <w:t xml:space="preserve"> Юрий,</w:t>
      </w:r>
      <w:r w:rsidRPr="00695730">
        <w:rPr>
          <w:rStyle w:val="apple-converted-space"/>
          <w:color w:val="000000" w:themeColor="text1"/>
        </w:rPr>
        <w:t> </w:t>
      </w:r>
      <w:r w:rsidRPr="00695730">
        <w:rPr>
          <w:rStyle w:val="js-phone-number"/>
          <w:color w:val="000000" w:themeColor="text1"/>
        </w:rPr>
        <w:t>+7922-653-35-21</w:t>
      </w:r>
      <w:r w:rsidRPr="00695730">
        <w:rPr>
          <w:color w:val="000000" w:themeColor="text1"/>
        </w:rPr>
        <w:t>,</w:t>
      </w:r>
      <w:r w:rsidRPr="00695730">
        <w:rPr>
          <w:rStyle w:val="apple-converted-space"/>
          <w:color w:val="000000" w:themeColor="text1"/>
        </w:rPr>
        <w:t> </w:t>
      </w:r>
      <w:r w:rsidRPr="00695730">
        <w:rPr>
          <w:rStyle w:val="js-phone-number"/>
          <w:color w:val="000000" w:themeColor="text1"/>
        </w:rPr>
        <w:t>+7922-444-93-31</w:t>
      </w:r>
    </w:p>
    <w:p w:rsidR="00695730" w:rsidRPr="00695730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color w:val="000000" w:themeColor="text1"/>
        </w:rPr>
        <w:t>Артеев Андрей</w:t>
      </w:r>
      <w:r w:rsidR="00732C3A">
        <w:rPr>
          <w:color w:val="000000" w:themeColor="text1"/>
        </w:rPr>
        <w:t>,</w:t>
      </w:r>
      <w:r w:rsidRPr="00695730">
        <w:rPr>
          <w:rStyle w:val="apple-converted-space"/>
          <w:color w:val="000000" w:themeColor="text1"/>
        </w:rPr>
        <w:t> </w:t>
      </w:r>
      <w:r w:rsidRPr="00695730">
        <w:rPr>
          <w:rStyle w:val="js-phone-number"/>
          <w:color w:val="000000" w:themeColor="text1"/>
        </w:rPr>
        <w:t>+7922-652-48-15</w:t>
      </w:r>
      <w:r w:rsidRPr="00695730">
        <w:rPr>
          <w:color w:val="000000" w:themeColor="text1"/>
        </w:rPr>
        <w:t>, e-</w:t>
      </w:r>
      <w:proofErr w:type="spellStart"/>
      <w:r w:rsidRPr="00695730">
        <w:rPr>
          <w:color w:val="000000" w:themeColor="text1"/>
        </w:rPr>
        <w:t>mail</w:t>
      </w:r>
      <w:proofErr w:type="spellEnd"/>
      <w:r w:rsidRPr="00695730">
        <w:rPr>
          <w:color w:val="000000" w:themeColor="text1"/>
        </w:rPr>
        <w:t>: </w:t>
      </w:r>
      <w:r w:rsidRPr="00695730">
        <w:rPr>
          <w:rStyle w:val="a4"/>
          <w:color w:val="000000" w:themeColor="text1"/>
        </w:rPr>
        <w:t>surgutataka@yandex.ru</w:t>
      </w:r>
    </w:p>
    <w:p w:rsidR="00695730" w:rsidRPr="00695730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color w:val="000000" w:themeColor="text1"/>
        </w:rPr>
        <w:t> </w:t>
      </w:r>
    </w:p>
    <w:p w:rsidR="00732C3A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rStyle w:val="a4"/>
          <w:color w:val="000000" w:themeColor="text1"/>
        </w:rPr>
        <w:t>4. Места и сроки проведения</w:t>
      </w:r>
      <w:r w:rsidRPr="00695730">
        <w:rPr>
          <w:color w:val="000000" w:themeColor="text1"/>
        </w:rPr>
        <w:br/>
        <w:t>Дата проведения:</w:t>
      </w:r>
      <w:r w:rsidR="00732C3A">
        <w:rPr>
          <w:color w:val="000000" w:themeColor="text1"/>
        </w:rPr>
        <w:t xml:space="preserve"> </w:t>
      </w:r>
      <w:r w:rsidRPr="00695730">
        <w:rPr>
          <w:color w:val="000000" w:themeColor="text1"/>
        </w:rPr>
        <w:t>12-13 сентября 2015 года.</w:t>
      </w:r>
      <w:r w:rsidRPr="00695730">
        <w:rPr>
          <w:color w:val="000000" w:themeColor="text1"/>
        </w:rPr>
        <w:br/>
        <w:t>Место проведения:</w:t>
      </w:r>
      <w:r w:rsidR="00732C3A">
        <w:rPr>
          <w:color w:val="000000" w:themeColor="text1"/>
        </w:rPr>
        <w:t xml:space="preserve"> </w:t>
      </w:r>
      <w:proofErr w:type="spellStart"/>
      <w:r w:rsidRPr="00695730">
        <w:rPr>
          <w:color w:val="000000" w:themeColor="text1"/>
        </w:rPr>
        <w:t>пгт</w:t>
      </w:r>
      <w:proofErr w:type="spellEnd"/>
      <w:r w:rsidRPr="00695730">
        <w:rPr>
          <w:color w:val="000000" w:themeColor="text1"/>
        </w:rPr>
        <w:t xml:space="preserve">. </w:t>
      </w:r>
      <w:proofErr w:type="spellStart"/>
      <w:r w:rsidRPr="00695730">
        <w:rPr>
          <w:color w:val="000000" w:themeColor="text1"/>
        </w:rPr>
        <w:t>Барсово</w:t>
      </w:r>
      <w:proofErr w:type="spellEnd"/>
      <w:r w:rsidRPr="00695730">
        <w:rPr>
          <w:color w:val="000000" w:themeColor="text1"/>
        </w:rPr>
        <w:t xml:space="preserve"> </w:t>
      </w:r>
      <w:proofErr w:type="spellStart"/>
      <w:r w:rsidRPr="00695730">
        <w:rPr>
          <w:color w:val="000000" w:themeColor="text1"/>
        </w:rPr>
        <w:t>Сургутский</w:t>
      </w:r>
      <w:proofErr w:type="spellEnd"/>
      <w:r w:rsidRPr="00695730">
        <w:rPr>
          <w:color w:val="000000" w:themeColor="text1"/>
        </w:rPr>
        <w:t xml:space="preserve"> район, </w:t>
      </w:r>
      <w:r w:rsidR="00732C3A">
        <w:rPr>
          <w:color w:val="000000" w:themeColor="text1"/>
        </w:rPr>
        <w:t>центр военно-прикладных видов спорта</w:t>
      </w:r>
      <w:r w:rsidRPr="00695730">
        <w:rPr>
          <w:color w:val="000000" w:themeColor="text1"/>
        </w:rPr>
        <w:t xml:space="preserve"> МБУ </w:t>
      </w:r>
      <w:r w:rsidR="00732C3A">
        <w:rPr>
          <w:color w:val="000000" w:themeColor="text1"/>
        </w:rPr>
        <w:t>«</w:t>
      </w:r>
      <w:r w:rsidRPr="00695730">
        <w:rPr>
          <w:color w:val="000000" w:themeColor="text1"/>
        </w:rPr>
        <w:t xml:space="preserve">ЦСП «Сибирский легион». </w:t>
      </w:r>
    </w:p>
    <w:p w:rsidR="00732C3A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color w:val="000000" w:themeColor="text1"/>
        </w:rPr>
        <w:t>Схема проезда - </w:t>
      </w:r>
      <w:hyperlink r:id="rId4" w:tgtFrame="_blank" w:tooltip="Ссылка" w:history="1">
        <w:r w:rsidRPr="00695730">
          <w:rPr>
            <w:rStyle w:val="a5"/>
            <w:color w:val="000000" w:themeColor="text1"/>
          </w:rPr>
          <w:t>http://maps.yandex.r...3770&amp;z=14&amp;l=map</w:t>
        </w:r>
      </w:hyperlink>
      <w:r w:rsidRPr="00695730">
        <w:rPr>
          <w:color w:val="000000" w:themeColor="text1"/>
        </w:rPr>
        <w:br/>
        <w:t>Распорядок:</w:t>
      </w:r>
      <w:r w:rsidRPr="00695730">
        <w:rPr>
          <w:color w:val="000000" w:themeColor="text1"/>
        </w:rPr>
        <w:br/>
        <w:t>08:00 – сбор и регистрация команд, осмотр поля;</w:t>
      </w:r>
      <w:r w:rsidRPr="00695730">
        <w:rPr>
          <w:color w:val="000000" w:themeColor="text1"/>
        </w:rPr>
        <w:br/>
        <w:t>08:30 – сбор капитанов;</w:t>
      </w:r>
      <w:r w:rsidRPr="00695730">
        <w:rPr>
          <w:color w:val="000000" w:themeColor="text1"/>
        </w:rPr>
        <w:br/>
        <w:t>09:00 – торжественное открытие соревнований;</w:t>
      </w:r>
      <w:r w:rsidRPr="00695730">
        <w:rPr>
          <w:color w:val="000000" w:themeColor="text1"/>
        </w:rPr>
        <w:br/>
        <w:t>9:30 – начало игр;</w:t>
      </w:r>
      <w:r w:rsidRPr="00695730">
        <w:rPr>
          <w:color w:val="000000" w:themeColor="text1"/>
        </w:rPr>
        <w:br/>
        <w:t>22:00 – награждение победителей.</w:t>
      </w:r>
      <w:r w:rsidRPr="00695730">
        <w:rPr>
          <w:color w:val="000000" w:themeColor="text1"/>
        </w:rPr>
        <w:br/>
      </w:r>
      <w:r w:rsidRPr="00695730">
        <w:rPr>
          <w:color w:val="000000" w:themeColor="text1"/>
        </w:rPr>
        <w:br/>
      </w:r>
      <w:r w:rsidRPr="00695730">
        <w:rPr>
          <w:rStyle w:val="a4"/>
          <w:color w:val="000000" w:themeColor="text1"/>
        </w:rPr>
        <w:t>5. Участники</w:t>
      </w:r>
      <w:r w:rsidRPr="00695730">
        <w:rPr>
          <w:color w:val="000000" w:themeColor="text1"/>
        </w:rPr>
        <w:br/>
        <w:t xml:space="preserve">К участию в соревновании допускаются любые </w:t>
      </w:r>
      <w:proofErr w:type="spellStart"/>
      <w:r w:rsidRPr="00695730">
        <w:rPr>
          <w:color w:val="000000" w:themeColor="text1"/>
        </w:rPr>
        <w:t>пэйнтбольные</w:t>
      </w:r>
      <w:proofErr w:type="spellEnd"/>
      <w:r w:rsidRPr="00695730">
        <w:rPr>
          <w:color w:val="000000" w:themeColor="text1"/>
        </w:rPr>
        <w:t xml:space="preserve"> команды, состоящие из игроков старше 12 лет, не имеющих медицинских противопоказаний, подавшие заявку установленной формы не позднее срока указанного в правилах, прошедшие процедуру регистрации и оплатившие вступительный взнос в день соревнований. Заявки принимаются только командные.</w:t>
      </w:r>
      <w:r w:rsidRPr="00695730">
        <w:rPr>
          <w:color w:val="000000" w:themeColor="text1"/>
        </w:rPr>
        <w:br/>
        <w:t xml:space="preserve">Заявки принимаются (до 20.00 часов, 9 сентября 2015 г.) в электронном виде на </w:t>
      </w:r>
    </w:p>
    <w:p w:rsidR="00695730" w:rsidRPr="00695730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color w:val="000000" w:themeColor="text1"/>
        </w:rPr>
        <w:t>e-</w:t>
      </w:r>
      <w:proofErr w:type="spellStart"/>
      <w:r w:rsidRPr="00695730">
        <w:rPr>
          <w:color w:val="000000" w:themeColor="text1"/>
        </w:rPr>
        <w:t>mail</w:t>
      </w:r>
      <w:proofErr w:type="spellEnd"/>
      <w:r w:rsidRPr="00695730">
        <w:rPr>
          <w:color w:val="000000" w:themeColor="text1"/>
        </w:rPr>
        <w:t>: </w:t>
      </w:r>
      <w:hyperlink r:id="rId5" w:tgtFrame="_blank" w:tooltip="Ссылка" w:history="1">
        <w:r w:rsidRPr="00695730">
          <w:rPr>
            <w:rStyle w:val="a5"/>
            <w:color w:val="000000" w:themeColor="text1"/>
          </w:rPr>
          <w:t>c51.85@mail.</w:t>
        </w:r>
      </w:hyperlink>
      <w:hyperlink r:id="rId6" w:tgtFrame="_blank" w:tooltip="Ссылка" w:history="1">
        <w:r w:rsidRPr="00695730">
          <w:rPr>
            <w:rStyle w:val="a5"/>
            <w:color w:val="000000" w:themeColor="text1"/>
          </w:rPr>
          <w:t>ru</w:t>
        </w:r>
      </w:hyperlink>
      <w:r w:rsidR="00732C3A">
        <w:rPr>
          <w:color w:val="000000" w:themeColor="text1"/>
        </w:rPr>
        <w:t xml:space="preserve">. </w:t>
      </w:r>
      <w:r w:rsidRPr="00695730">
        <w:rPr>
          <w:color w:val="000000" w:themeColor="text1"/>
        </w:rPr>
        <w:t>Команды</w:t>
      </w:r>
      <w:r w:rsidR="00732C3A">
        <w:rPr>
          <w:color w:val="000000" w:themeColor="text1"/>
        </w:rPr>
        <w:t>,</w:t>
      </w:r>
      <w:r w:rsidRPr="00695730">
        <w:rPr>
          <w:color w:val="000000" w:themeColor="text1"/>
        </w:rPr>
        <w:t xml:space="preserve"> не подавшие заявки в указанный срок или заполнившее ее не верно</w:t>
      </w:r>
      <w:r w:rsidR="00732C3A">
        <w:rPr>
          <w:color w:val="000000" w:themeColor="text1"/>
        </w:rPr>
        <w:t>,</w:t>
      </w:r>
      <w:r w:rsidRPr="00695730">
        <w:rPr>
          <w:color w:val="000000" w:themeColor="text1"/>
        </w:rPr>
        <w:t xml:space="preserve"> участвуют на турнире вне зачета.</w:t>
      </w:r>
      <w:r w:rsidR="00732C3A">
        <w:rPr>
          <w:color w:val="000000" w:themeColor="text1"/>
        </w:rPr>
        <w:t xml:space="preserve"> </w:t>
      </w:r>
      <w:r w:rsidRPr="00695730">
        <w:rPr>
          <w:color w:val="000000" w:themeColor="text1"/>
        </w:rPr>
        <w:t xml:space="preserve">Капитанам команд необходимо продублировать заявки на почту Комиссара по </w:t>
      </w:r>
      <w:proofErr w:type="spellStart"/>
      <w:r w:rsidRPr="00695730">
        <w:rPr>
          <w:color w:val="000000" w:themeColor="text1"/>
        </w:rPr>
        <w:t>ростерам</w:t>
      </w:r>
      <w:proofErr w:type="spellEnd"/>
      <w:r w:rsidRPr="00695730">
        <w:rPr>
          <w:color w:val="000000" w:themeColor="text1"/>
        </w:rPr>
        <w:t xml:space="preserve"> </w:t>
      </w:r>
      <w:proofErr w:type="spellStart"/>
      <w:r w:rsidRPr="00695730">
        <w:rPr>
          <w:color w:val="000000" w:themeColor="text1"/>
        </w:rPr>
        <w:t>УрФО</w:t>
      </w:r>
      <w:proofErr w:type="spellEnd"/>
      <w:r w:rsidRPr="00695730">
        <w:rPr>
          <w:color w:val="000000" w:themeColor="text1"/>
        </w:rPr>
        <w:t> e-</w:t>
      </w:r>
      <w:proofErr w:type="spellStart"/>
      <w:r w:rsidRPr="00695730">
        <w:rPr>
          <w:color w:val="000000" w:themeColor="text1"/>
        </w:rPr>
        <w:t>mail</w:t>
      </w:r>
      <w:proofErr w:type="spellEnd"/>
      <w:r w:rsidRPr="00695730">
        <w:rPr>
          <w:color w:val="000000" w:themeColor="text1"/>
        </w:rPr>
        <w:t>:</w:t>
      </w:r>
      <w:r w:rsidR="00732C3A">
        <w:rPr>
          <w:color w:val="000000" w:themeColor="text1"/>
        </w:rPr>
        <w:t xml:space="preserve"> </w:t>
      </w:r>
      <w:r w:rsidRPr="00695730">
        <w:rPr>
          <w:color w:val="000000" w:themeColor="text1"/>
        </w:rPr>
        <w:t>aleksandr-figura@yandex.ru</w:t>
      </w:r>
    </w:p>
    <w:p w:rsidR="00732C3A" w:rsidRDefault="00732C3A" w:rsidP="0069573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</w:p>
    <w:p w:rsidR="00732C3A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rStyle w:val="a4"/>
          <w:color w:val="000000" w:themeColor="text1"/>
        </w:rPr>
        <w:t>6. Условия проведения</w:t>
      </w:r>
      <w:r w:rsidRPr="00695730">
        <w:rPr>
          <w:color w:val="000000" w:themeColor="text1"/>
        </w:rPr>
        <w:br/>
        <w:t>Формат игр:</w:t>
      </w:r>
    </w:p>
    <w:p w:rsidR="00695730" w:rsidRPr="00695730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color w:val="000000" w:themeColor="text1"/>
        </w:rPr>
        <w:t>Д1 - X-</w:t>
      </w:r>
      <w:proofErr w:type="spellStart"/>
      <w:r w:rsidRPr="00695730">
        <w:rPr>
          <w:color w:val="000000" w:themeColor="text1"/>
        </w:rPr>
        <w:t>Ball</w:t>
      </w:r>
      <w:proofErr w:type="spellEnd"/>
      <w:r w:rsidRPr="00695730">
        <w:rPr>
          <w:color w:val="000000" w:themeColor="text1"/>
        </w:rPr>
        <w:t xml:space="preserve"> </w:t>
      </w:r>
      <w:proofErr w:type="spellStart"/>
      <w:r w:rsidRPr="00695730">
        <w:rPr>
          <w:color w:val="000000" w:themeColor="text1"/>
        </w:rPr>
        <w:t>Light</w:t>
      </w:r>
      <w:proofErr w:type="spellEnd"/>
      <w:r w:rsidRPr="00695730">
        <w:rPr>
          <w:color w:val="000000" w:themeColor="text1"/>
        </w:rPr>
        <w:t xml:space="preserve"> 5х5 до 4/10 мин.</w:t>
      </w:r>
      <w:r w:rsidRPr="00695730">
        <w:rPr>
          <w:color w:val="000000" w:themeColor="text1"/>
        </w:rPr>
        <w:br/>
        <w:t>Д2 - X-</w:t>
      </w:r>
      <w:proofErr w:type="spellStart"/>
      <w:r w:rsidRPr="00695730">
        <w:rPr>
          <w:color w:val="000000" w:themeColor="text1"/>
        </w:rPr>
        <w:t>Ball</w:t>
      </w:r>
      <w:proofErr w:type="spellEnd"/>
      <w:r w:rsidRPr="00695730">
        <w:rPr>
          <w:color w:val="000000" w:themeColor="text1"/>
        </w:rPr>
        <w:t xml:space="preserve"> </w:t>
      </w:r>
      <w:proofErr w:type="spellStart"/>
      <w:r w:rsidRPr="00695730">
        <w:rPr>
          <w:color w:val="000000" w:themeColor="text1"/>
        </w:rPr>
        <w:t>Light</w:t>
      </w:r>
      <w:proofErr w:type="spellEnd"/>
      <w:r w:rsidRPr="00695730">
        <w:rPr>
          <w:color w:val="000000" w:themeColor="text1"/>
        </w:rPr>
        <w:t xml:space="preserve"> 5х5 до 4/10 мин.</w:t>
      </w:r>
      <w:r w:rsidRPr="00695730">
        <w:rPr>
          <w:color w:val="000000" w:themeColor="text1"/>
        </w:rPr>
        <w:br/>
        <w:t>Д3 - X-</w:t>
      </w:r>
      <w:proofErr w:type="spellStart"/>
      <w:r w:rsidRPr="00695730">
        <w:rPr>
          <w:color w:val="000000" w:themeColor="text1"/>
        </w:rPr>
        <w:t>ball</w:t>
      </w:r>
      <w:proofErr w:type="spellEnd"/>
      <w:r w:rsidRPr="00695730">
        <w:rPr>
          <w:color w:val="000000" w:themeColor="text1"/>
        </w:rPr>
        <w:t xml:space="preserve"> </w:t>
      </w:r>
      <w:proofErr w:type="spellStart"/>
      <w:r w:rsidRPr="00695730">
        <w:rPr>
          <w:color w:val="000000" w:themeColor="text1"/>
        </w:rPr>
        <w:t>Super</w:t>
      </w:r>
      <w:proofErr w:type="spellEnd"/>
      <w:r w:rsidRPr="00695730">
        <w:rPr>
          <w:color w:val="000000" w:themeColor="text1"/>
        </w:rPr>
        <w:t xml:space="preserve"> </w:t>
      </w:r>
      <w:proofErr w:type="spellStart"/>
      <w:r w:rsidRPr="00695730">
        <w:rPr>
          <w:color w:val="000000" w:themeColor="text1"/>
        </w:rPr>
        <w:t>light</w:t>
      </w:r>
      <w:proofErr w:type="spellEnd"/>
      <w:r w:rsidRPr="00695730">
        <w:rPr>
          <w:color w:val="000000" w:themeColor="text1"/>
        </w:rPr>
        <w:t xml:space="preserve"> 5х5 до 3/8 мин.</w:t>
      </w:r>
      <w:r w:rsidRPr="00695730">
        <w:rPr>
          <w:color w:val="000000" w:themeColor="text1"/>
        </w:rPr>
        <w:br/>
        <w:t>Д4 –</w:t>
      </w:r>
      <w:proofErr w:type="spellStart"/>
      <w:r w:rsidRPr="00695730">
        <w:rPr>
          <w:color w:val="000000" w:themeColor="text1"/>
        </w:rPr>
        <w:t>пэйнтбол</w:t>
      </w:r>
      <w:proofErr w:type="spellEnd"/>
      <w:r w:rsidRPr="00695730">
        <w:rPr>
          <w:color w:val="000000" w:themeColor="text1"/>
        </w:rPr>
        <w:t xml:space="preserve"> 5х5, 5 мин. игрового времени.</w:t>
      </w:r>
      <w:r w:rsidRPr="00695730">
        <w:rPr>
          <w:color w:val="000000" w:themeColor="text1"/>
        </w:rPr>
        <w:br/>
      </w:r>
      <w:r w:rsidRPr="00695730">
        <w:rPr>
          <w:color w:val="000000" w:themeColor="text1"/>
        </w:rPr>
        <w:lastRenderedPageBreak/>
        <w:t xml:space="preserve">Турнир проводится в соответствии с правилами игры </w:t>
      </w:r>
      <w:proofErr w:type="spellStart"/>
      <w:r w:rsidRPr="00695730">
        <w:rPr>
          <w:color w:val="000000" w:themeColor="text1"/>
        </w:rPr>
        <w:t>пэйнтбол</w:t>
      </w:r>
      <w:proofErr w:type="spellEnd"/>
      <w:r w:rsidRPr="00695730">
        <w:rPr>
          <w:color w:val="000000" w:themeColor="text1"/>
        </w:rPr>
        <w:t xml:space="preserve"> по версии «РФП» </w:t>
      </w:r>
      <w:proofErr w:type="gramStart"/>
      <w:r w:rsidRPr="00695730">
        <w:rPr>
          <w:color w:val="000000" w:themeColor="text1"/>
        </w:rPr>
        <w:t>( с</w:t>
      </w:r>
      <w:proofErr w:type="gramEnd"/>
      <w:r w:rsidRPr="00695730">
        <w:rPr>
          <w:color w:val="000000" w:themeColor="text1"/>
        </w:rPr>
        <w:t xml:space="preserve"> учетом изменений EPBF 2014 г.)</w:t>
      </w:r>
    </w:p>
    <w:p w:rsidR="00732C3A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32C3A">
        <w:rPr>
          <w:color w:val="000000" w:themeColor="text1"/>
          <w:u w:val="single"/>
        </w:rPr>
        <w:t>Поле</w:t>
      </w:r>
      <w:r w:rsidR="00732C3A">
        <w:rPr>
          <w:color w:val="000000" w:themeColor="text1"/>
          <w:u w:val="single"/>
        </w:rPr>
        <w:t>.</w:t>
      </w:r>
      <w:bookmarkStart w:id="0" w:name="_GoBack"/>
      <w:bookmarkEnd w:id="0"/>
      <w:r w:rsidR="00732C3A">
        <w:rPr>
          <w:color w:val="000000" w:themeColor="text1"/>
        </w:rPr>
        <w:t xml:space="preserve"> </w:t>
      </w:r>
    </w:p>
    <w:p w:rsidR="00695730" w:rsidRPr="00695730" w:rsidRDefault="00732C3A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</w:t>
      </w:r>
      <w:r w:rsidR="00695730" w:rsidRPr="00695730">
        <w:rPr>
          <w:color w:val="000000" w:themeColor="text1"/>
        </w:rPr>
        <w:t>адувное поле «Миллениум 2014», размеры поля 46х38 метров. Покрытие: искусственный газон.</w:t>
      </w:r>
      <w:r w:rsidR="00695730" w:rsidRPr="00695730">
        <w:rPr>
          <w:color w:val="000000" w:themeColor="text1"/>
        </w:rPr>
        <w:br/>
        <w:t>Игроки в бутсах с </w:t>
      </w:r>
      <w:r w:rsidR="00695730" w:rsidRPr="00695730">
        <w:rPr>
          <w:rStyle w:val="a4"/>
          <w:color w:val="000000" w:themeColor="text1"/>
        </w:rPr>
        <w:t>металлическими</w:t>
      </w:r>
      <w:r w:rsidR="00695730" w:rsidRPr="00695730">
        <w:rPr>
          <w:color w:val="000000" w:themeColor="text1"/>
        </w:rPr>
        <w:t> шипами к турниру на искусственном газоне не допускаются.</w:t>
      </w:r>
      <w:r w:rsidR="00695730" w:rsidRPr="00695730">
        <w:rPr>
          <w:color w:val="000000" w:themeColor="text1"/>
        </w:rPr>
        <w:br/>
      </w:r>
      <w:r w:rsidR="00695730" w:rsidRPr="00732C3A">
        <w:rPr>
          <w:color w:val="000000" w:themeColor="text1"/>
          <w:u w:val="single"/>
        </w:rPr>
        <w:t>Технические условия</w:t>
      </w:r>
      <w:r>
        <w:rPr>
          <w:color w:val="000000" w:themeColor="text1"/>
          <w:u w:val="single"/>
        </w:rPr>
        <w:t>.</w:t>
      </w:r>
      <w:r w:rsidR="00695730" w:rsidRPr="00695730">
        <w:rPr>
          <w:color w:val="000000" w:themeColor="text1"/>
        </w:rPr>
        <w:br/>
        <w:t xml:space="preserve">Режим стрельбы: полуавтомат, </w:t>
      </w:r>
      <w:proofErr w:type="spellStart"/>
      <w:r w:rsidR="00695730" w:rsidRPr="00695730">
        <w:rPr>
          <w:color w:val="000000" w:themeColor="text1"/>
        </w:rPr>
        <w:t>рампинг</w:t>
      </w:r>
      <w:proofErr w:type="spellEnd"/>
      <w:r w:rsidR="00695730" w:rsidRPr="00695730">
        <w:rPr>
          <w:color w:val="000000" w:themeColor="text1"/>
        </w:rPr>
        <w:t xml:space="preserve"> </w:t>
      </w:r>
      <w:proofErr w:type="spellStart"/>
      <w:r w:rsidR="00695730" w:rsidRPr="00695730">
        <w:rPr>
          <w:color w:val="000000" w:themeColor="text1"/>
        </w:rPr>
        <w:t>Millennium</w:t>
      </w:r>
      <w:proofErr w:type="spellEnd"/>
      <w:r w:rsidR="00695730" w:rsidRPr="00695730">
        <w:rPr>
          <w:color w:val="000000" w:themeColor="text1"/>
        </w:rPr>
        <w:t xml:space="preserve"> 2009 (10,5 выстрелов/сек.</w:t>
      </w:r>
      <w:proofErr w:type="gramStart"/>
      <w:r w:rsidR="00695730" w:rsidRPr="00695730">
        <w:rPr>
          <w:color w:val="000000" w:themeColor="text1"/>
        </w:rPr>
        <w:t>).</w:t>
      </w:r>
      <w:r w:rsidR="00695730" w:rsidRPr="00695730">
        <w:rPr>
          <w:color w:val="000000" w:themeColor="text1"/>
        </w:rPr>
        <w:br/>
        <w:t>Воздух</w:t>
      </w:r>
      <w:proofErr w:type="gramEnd"/>
      <w:r w:rsidR="00695730" w:rsidRPr="00695730">
        <w:rPr>
          <w:color w:val="000000" w:themeColor="text1"/>
        </w:rPr>
        <w:t xml:space="preserve">: не менее 3000 </w:t>
      </w:r>
      <w:proofErr w:type="spellStart"/>
      <w:r w:rsidR="00695730" w:rsidRPr="00695730">
        <w:rPr>
          <w:color w:val="000000" w:themeColor="text1"/>
        </w:rPr>
        <w:t>psi</w:t>
      </w:r>
      <w:proofErr w:type="spellEnd"/>
      <w:r w:rsidR="00695730" w:rsidRPr="00695730">
        <w:rPr>
          <w:color w:val="000000" w:themeColor="text1"/>
        </w:rPr>
        <w:t>., воздушная система.</w:t>
      </w:r>
      <w:r w:rsidR="00695730" w:rsidRPr="00695730">
        <w:rPr>
          <w:color w:val="000000" w:themeColor="text1"/>
        </w:rPr>
        <w:br/>
        <w:t>Воздушная система + панели быстрой заправки</w:t>
      </w:r>
    </w:p>
    <w:p w:rsidR="00695730" w:rsidRPr="00695730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color w:val="000000" w:themeColor="text1"/>
        </w:rPr>
        <w:t> </w:t>
      </w:r>
    </w:p>
    <w:p w:rsidR="00732C3A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rStyle w:val="a4"/>
          <w:color w:val="000000" w:themeColor="text1"/>
        </w:rPr>
        <w:t xml:space="preserve">Судейская </w:t>
      </w:r>
      <w:proofErr w:type="gramStart"/>
      <w:r w:rsidRPr="00695730">
        <w:rPr>
          <w:rStyle w:val="a4"/>
          <w:color w:val="000000" w:themeColor="text1"/>
        </w:rPr>
        <w:t>коллегия:</w:t>
      </w:r>
      <w:r w:rsidRPr="00695730">
        <w:rPr>
          <w:color w:val="000000" w:themeColor="text1"/>
        </w:rPr>
        <w:br/>
        <w:t>Главный</w:t>
      </w:r>
      <w:proofErr w:type="gramEnd"/>
      <w:r w:rsidRPr="00695730">
        <w:rPr>
          <w:color w:val="000000" w:themeColor="text1"/>
        </w:rPr>
        <w:t xml:space="preserve"> судья соревнований: Александр Фигура (г. Нижняя Салда)</w:t>
      </w:r>
      <w:r w:rsidR="00732C3A">
        <w:rPr>
          <w:color w:val="000000" w:themeColor="text1"/>
        </w:rPr>
        <w:t>.</w:t>
      </w:r>
    </w:p>
    <w:p w:rsidR="00695730" w:rsidRPr="00695730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color w:val="000000" w:themeColor="text1"/>
        </w:rPr>
        <w:t>Старший Судья соревнований: Павел Лукиных (г. Екатеринбург)</w:t>
      </w:r>
      <w:r w:rsidR="00732C3A">
        <w:rPr>
          <w:color w:val="000000" w:themeColor="text1"/>
        </w:rPr>
        <w:t>.</w:t>
      </w:r>
      <w:r w:rsidRPr="00695730">
        <w:rPr>
          <w:color w:val="000000" w:themeColor="text1"/>
        </w:rPr>
        <w:t> </w:t>
      </w:r>
      <w:r w:rsidRPr="00695730">
        <w:rPr>
          <w:color w:val="000000" w:themeColor="text1"/>
        </w:rPr>
        <w:br/>
        <w:t>Судейская бригада: "Оборотни" (г. Екатеринбург) + судьи ХМАО - ЮГРЫ</w:t>
      </w:r>
      <w:r w:rsidRPr="00695730">
        <w:rPr>
          <w:color w:val="000000" w:themeColor="text1"/>
        </w:rPr>
        <w:br/>
      </w:r>
      <w:r w:rsidRPr="00695730">
        <w:rPr>
          <w:color w:val="000000" w:themeColor="text1"/>
        </w:rPr>
        <w:br/>
      </w:r>
      <w:r w:rsidRPr="00695730">
        <w:rPr>
          <w:rStyle w:val="a4"/>
          <w:color w:val="000000" w:themeColor="text1"/>
        </w:rPr>
        <w:t>8. Награждение</w:t>
      </w:r>
      <w:r w:rsidRPr="00695730">
        <w:rPr>
          <w:color w:val="000000" w:themeColor="text1"/>
        </w:rPr>
        <w:br/>
        <w:t>Команды победители и призеры награждаются грамотами, медалями и кубками соответствующих степеней. Лучший игрок турнира награждается грамотой.</w:t>
      </w:r>
      <w:r w:rsidRPr="00695730">
        <w:rPr>
          <w:color w:val="000000" w:themeColor="text1"/>
        </w:rPr>
        <w:br/>
      </w:r>
      <w:r w:rsidRPr="00695730">
        <w:rPr>
          <w:color w:val="000000" w:themeColor="text1"/>
        </w:rPr>
        <w:br/>
      </w:r>
      <w:r w:rsidRPr="00695730">
        <w:rPr>
          <w:rStyle w:val="a4"/>
          <w:color w:val="000000" w:themeColor="text1"/>
        </w:rPr>
        <w:t>9. Дополнительные условия</w:t>
      </w:r>
      <w:r w:rsidRPr="00695730">
        <w:rPr>
          <w:color w:val="000000" w:themeColor="text1"/>
        </w:rPr>
        <w:br/>
      </w:r>
      <w:r w:rsidRPr="00732C3A">
        <w:rPr>
          <w:color w:val="000000" w:themeColor="text1"/>
          <w:u w:val="single"/>
        </w:rPr>
        <w:t>Питание</w:t>
      </w:r>
      <w:r w:rsidR="00732C3A" w:rsidRPr="00732C3A">
        <w:rPr>
          <w:color w:val="000000" w:themeColor="text1"/>
          <w:u w:val="single"/>
        </w:rPr>
        <w:t>.</w:t>
      </w:r>
      <w:r w:rsidRPr="00732C3A">
        <w:rPr>
          <w:color w:val="000000" w:themeColor="text1"/>
          <w:u w:val="single"/>
        </w:rPr>
        <w:br/>
      </w:r>
      <w:r w:rsidRPr="00695730">
        <w:rPr>
          <w:color w:val="000000" w:themeColor="text1"/>
        </w:rPr>
        <w:t>С подачей командной заявки на участия в турнире, подается заявка на питание.</w:t>
      </w:r>
      <w:r w:rsidRPr="00695730">
        <w:rPr>
          <w:color w:val="000000" w:themeColor="text1"/>
        </w:rPr>
        <w:br/>
        <w:t>Страхование</w:t>
      </w:r>
      <w:r w:rsidR="00732C3A">
        <w:rPr>
          <w:color w:val="000000" w:themeColor="text1"/>
        </w:rPr>
        <w:t>.</w:t>
      </w:r>
      <w:r w:rsidRPr="00695730">
        <w:rPr>
          <w:color w:val="000000" w:themeColor="text1"/>
        </w:rPr>
        <w:br/>
        <w:t>Все участники мероприятия застрахованы в ГСК «</w:t>
      </w:r>
      <w:proofErr w:type="spellStart"/>
      <w:r w:rsidRPr="00695730">
        <w:rPr>
          <w:color w:val="000000" w:themeColor="text1"/>
        </w:rPr>
        <w:t>Югория</w:t>
      </w:r>
      <w:proofErr w:type="spellEnd"/>
      <w:r w:rsidRPr="00695730">
        <w:rPr>
          <w:color w:val="000000" w:themeColor="text1"/>
        </w:rPr>
        <w:t>».</w:t>
      </w:r>
      <w:r w:rsidRPr="00695730">
        <w:rPr>
          <w:color w:val="000000" w:themeColor="text1"/>
        </w:rPr>
        <w:br/>
      </w:r>
      <w:r w:rsidRPr="00732C3A">
        <w:rPr>
          <w:color w:val="000000" w:themeColor="text1"/>
          <w:u w:val="single"/>
        </w:rPr>
        <w:t>Проживание</w:t>
      </w:r>
      <w:r w:rsidR="00732C3A" w:rsidRPr="00732C3A">
        <w:rPr>
          <w:color w:val="000000" w:themeColor="text1"/>
          <w:u w:val="single"/>
        </w:rPr>
        <w:t>.</w:t>
      </w:r>
      <w:r w:rsidRPr="00695730">
        <w:rPr>
          <w:color w:val="000000" w:themeColor="text1"/>
        </w:rPr>
        <w:br/>
        <w:t>Уточняется.</w:t>
      </w:r>
    </w:p>
    <w:p w:rsidR="00695730" w:rsidRPr="00695730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color w:val="000000" w:themeColor="text1"/>
        </w:rPr>
        <w:t>Гостиница: МБУ "Олимпия" </w:t>
      </w:r>
      <w:hyperlink r:id="rId7" w:tgtFrame="_blank" w:tooltip="Ссылка" w:history="1">
        <w:r w:rsidRPr="00695730">
          <w:rPr>
            <w:rStyle w:val="a5"/>
            <w:color w:val="000000" w:themeColor="text1"/>
          </w:rPr>
          <w:t>http://www.olimpiya-86.ru/</w:t>
        </w:r>
      </w:hyperlink>
      <w:r w:rsidRPr="00695730">
        <w:rPr>
          <w:color w:val="000000" w:themeColor="text1"/>
        </w:rPr>
        <w:t> в 500 метрах от места соревнований. Телефоны: 8 (3462) 518-620, 8 (3462) 518-633 </w:t>
      </w:r>
    </w:p>
    <w:p w:rsidR="00695730" w:rsidRPr="00695730" w:rsidRDefault="00695730" w:rsidP="006957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5730">
        <w:rPr>
          <w:color w:val="000000" w:themeColor="text1"/>
        </w:rPr>
        <w:t>Трансфер</w:t>
      </w:r>
      <w:r w:rsidR="00732C3A">
        <w:rPr>
          <w:color w:val="000000" w:themeColor="text1"/>
        </w:rPr>
        <w:t>.</w:t>
      </w:r>
      <w:r w:rsidRPr="00695730">
        <w:rPr>
          <w:color w:val="000000" w:themeColor="text1"/>
        </w:rPr>
        <w:br/>
        <w:t>Вопрос о трансфере команд, судей или отдельных участников соревнований решается в частном порядке с организатором мероприятия.</w:t>
      </w:r>
    </w:p>
    <w:p w:rsidR="002069D2" w:rsidRPr="00695730" w:rsidRDefault="002069D2">
      <w:pPr>
        <w:rPr>
          <w:color w:val="000000" w:themeColor="text1"/>
        </w:rPr>
      </w:pPr>
    </w:p>
    <w:sectPr w:rsidR="002069D2" w:rsidRPr="00695730" w:rsidSect="0069573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A7"/>
    <w:rsid w:val="00181BA7"/>
    <w:rsid w:val="002069D2"/>
    <w:rsid w:val="00695730"/>
    <w:rsid w:val="007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24AC-E92E-4B50-AC2E-40EBA38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730"/>
    <w:rPr>
      <w:b/>
      <w:bCs/>
    </w:rPr>
  </w:style>
  <w:style w:type="character" w:customStyle="1" w:styleId="apple-converted-space">
    <w:name w:val="apple-converted-space"/>
    <w:basedOn w:val="a0"/>
    <w:rsid w:val="00695730"/>
  </w:style>
  <w:style w:type="character" w:customStyle="1" w:styleId="js-phone-number">
    <w:name w:val="js-phone-number"/>
    <w:basedOn w:val="a0"/>
    <w:rsid w:val="00695730"/>
  </w:style>
  <w:style w:type="character" w:styleId="a5">
    <w:name w:val="Hyperlink"/>
    <w:basedOn w:val="a0"/>
    <w:uiPriority w:val="99"/>
    <w:semiHidden/>
    <w:unhideWhenUsed/>
    <w:rsid w:val="0069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impiya-8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c51.85@mail.ru" TargetMode="External"/><Relationship Id="rId5" Type="http://schemas.openxmlformats.org/officeDocument/2006/relationships/hyperlink" Target="https://e.mail.ru/compose/?mailto=mailto%3adzhadzhiiev91@mail." TargetMode="External"/><Relationship Id="rId4" Type="http://schemas.openxmlformats.org/officeDocument/2006/relationships/hyperlink" Target="http://maps.yandex.ru/?rtext=61.254052%2C73.396204~61.261495%2C73.163824&amp;sll=73.199535%2C61.256234&amp;sspn=0.088062%2C0.023770&amp;rtm=atm&amp;source=route&amp;ll=73.199535%2C61.256234&amp;spn=0.088062%2C0.023770&amp;z=14&amp;l=m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2015-08-20T07:01:00Z</dcterms:created>
  <dcterms:modified xsi:type="dcterms:W3CDTF">2015-08-20T07:01:00Z</dcterms:modified>
</cp:coreProperties>
</file>